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6E1CF" w14:textId="353596F0" w:rsidR="00472F15" w:rsidRDefault="00472F15" w:rsidP="00472F15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КРИТЕРИЈУМ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И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ОЦЕЊИВАЊА ЗА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ТЕХНИКУ И ТЕХНОЛОГИЈУ</w:t>
      </w:r>
    </w:p>
    <w:p w14:paraId="63EC3998" w14:textId="77777777" w:rsidR="00E34FF9" w:rsidRDefault="00E34FF9" w:rsidP="00472F15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</w:p>
    <w:p w14:paraId="6AFF1713" w14:textId="01678DA5" w:rsidR="00472F15" w:rsidRDefault="00472F15" w:rsidP="00472F15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ПРЕДМЕТНА НАСТАВА</w:t>
      </w:r>
    </w:p>
    <w:p w14:paraId="7CB1B374" w14:textId="77777777" w:rsidR="00472F15" w:rsidRPr="00472F15" w:rsidRDefault="00472F15" w:rsidP="00472F15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</w:p>
    <w:p w14:paraId="14B9F5D9" w14:textId="77777777" w:rsidR="00315393" w:rsidRPr="00472F15" w:rsidRDefault="0039479E" w:rsidP="000C3CCF">
      <w:pPr>
        <w:spacing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highlight w:val="white"/>
        </w:rPr>
        <w:t>Ученик се оцењује најмање 4 пута у полугодишту.</w:t>
      </w:r>
      <w:r w:rsidR="0076038A" w:rsidRPr="00472F15">
        <w:rPr>
          <w:rFonts w:ascii="Arial" w:hAnsi="Arial" w:cs="Arial"/>
        </w:rPr>
        <w:t xml:space="preserve"> Ученици се оцењују писмено</w:t>
      </w:r>
      <w:r w:rsidR="00315393" w:rsidRPr="00472F15">
        <w:rPr>
          <w:rFonts w:ascii="Arial" w:hAnsi="Arial" w:cs="Arial"/>
        </w:rPr>
        <w:t xml:space="preserve"> </w:t>
      </w:r>
      <w:r w:rsidR="0076038A" w:rsidRPr="00472F15">
        <w:rPr>
          <w:rFonts w:ascii="Arial" w:hAnsi="Arial" w:cs="Arial"/>
        </w:rPr>
        <w:t>(петнаестоминутне провере знања</w:t>
      </w:r>
      <w:r w:rsidR="009E14FE" w:rsidRPr="00472F15">
        <w:rPr>
          <w:rFonts w:ascii="Arial" w:hAnsi="Arial" w:cs="Arial"/>
          <w:lang w:val="en-US"/>
        </w:rPr>
        <w:t>-</w:t>
      </w:r>
      <w:r w:rsidR="009E14FE" w:rsidRPr="00472F15">
        <w:rPr>
          <w:rFonts w:ascii="Arial" w:hAnsi="Arial" w:cs="Arial"/>
          <w:lang w:val="sr-Cyrl-RS"/>
        </w:rPr>
        <w:t>које могу бити без најаве</w:t>
      </w:r>
      <w:r w:rsidR="0076038A" w:rsidRPr="00472F15">
        <w:rPr>
          <w:rFonts w:ascii="Arial" w:hAnsi="Arial" w:cs="Arial"/>
        </w:rPr>
        <w:t>), усмено и кроз практичан рад.</w:t>
      </w:r>
    </w:p>
    <w:p w14:paraId="3D19405A" w14:textId="77777777" w:rsidR="0076038A" w:rsidRPr="00D267D1" w:rsidRDefault="0076038A" w:rsidP="000C3CCF">
      <w:pPr>
        <w:spacing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>*</w:t>
      </w:r>
      <w:r w:rsidRPr="00D267D1">
        <w:rPr>
          <w:rFonts w:ascii="Arial" w:hAnsi="Arial" w:cs="Arial"/>
        </w:rPr>
        <w:t>Елементи оцењивања су:</w:t>
      </w:r>
    </w:p>
    <w:p w14:paraId="0CC69138" w14:textId="77777777" w:rsidR="0076038A" w:rsidRPr="00472F15" w:rsidRDefault="0076038A" w:rsidP="000C3CCF">
      <w:pP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 xml:space="preserve"> - усвојеност образовних садржаја; </w:t>
      </w:r>
    </w:p>
    <w:p w14:paraId="38BDC0A0" w14:textId="77777777" w:rsidR="0076038A" w:rsidRPr="00472F15" w:rsidRDefault="0076038A" w:rsidP="000C3CCF">
      <w:pP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>- примена знања;</w:t>
      </w:r>
    </w:p>
    <w:p w14:paraId="5069F5E1" w14:textId="296050DF" w:rsidR="0039479E" w:rsidRDefault="0076038A" w:rsidP="000C3CCF">
      <w:pP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 xml:space="preserve"> - активност ученика.</w:t>
      </w:r>
    </w:p>
    <w:p w14:paraId="6F0B4470" w14:textId="77777777" w:rsidR="000C3CCF" w:rsidRPr="000C3CCF" w:rsidRDefault="000C3CCF" w:rsidP="000C3CCF">
      <w:pPr>
        <w:spacing w:after="0" w:line="240" w:lineRule="auto"/>
        <w:jc w:val="both"/>
        <w:rPr>
          <w:rFonts w:ascii="Arial" w:hAnsi="Arial" w:cs="Arial"/>
        </w:rPr>
      </w:pPr>
    </w:p>
    <w:p w14:paraId="0C0A985A" w14:textId="77777777" w:rsidR="003D7679" w:rsidRPr="00D267D1" w:rsidRDefault="0076038A" w:rsidP="000C3CCF">
      <w:pPr>
        <w:spacing w:line="240" w:lineRule="auto"/>
        <w:jc w:val="both"/>
        <w:rPr>
          <w:rFonts w:ascii="Arial" w:hAnsi="Arial" w:cs="Arial"/>
        </w:rPr>
      </w:pPr>
      <w:r w:rsidRPr="00D267D1">
        <w:rPr>
          <w:rFonts w:ascii="Arial" w:hAnsi="Arial" w:cs="Arial"/>
        </w:rPr>
        <w:t>Ученик у току школске године може добити оцене на основу:</w:t>
      </w:r>
    </w:p>
    <w:p w14:paraId="0D835F7C" w14:textId="77777777" w:rsidR="0076038A" w:rsidRPr="00472F15" w:rsidRDefault="0076038A" w:rsidP="00472F15">
      <w:pP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>- писмених провера знања (у штампаном или електронском облику)</w:t>
      </w:r>
    </w:p>
    <w:p w14:paraId="03F2C0A9" w14:textId="77777777" w:rsidR="0076038A" w:rsidRPr="00472F15" w:rsidRDefault="0076038A" w:rsidP="00472F15">
      <w:pP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>- усменог испитивања;</w:t>
      </w:r>
    </w:p>
    <w:p w14:paraId="12D5D81B" w14:textId="77777777" w:rsidR="0076038A" w:rsidRPr="00472F15" w:rsidRDefault="0076038A" w:rsidP="00472F15">
      <w:pP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>- активности на часу;</w:t>
      </w:r>
    </w:p>
    <w:p w14:paraId="30D04CF1" w14:textId="77777777" w:rsidR="0076038A" w:rsidRPr="00472F15" w:rsidRDefault="0076038A" w:rsidP="00472F15">
      <w:pP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>- домаћих задатака;</w:t>
      </w:r>
    </w:p>
    <w:p w14:paraId="422477D1" w14:textId="77777777" w:rsidR="0076038A" w:rsidRPr="00472F15" w:rsidRDefault="0076038A" w:rsidP="00472F15">
      <w:pP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>-израде презентација;</w:t>
      </w:r>
    </w:p>
    <w:p w14:paraId="0C156498" w14:textId="77777777" w:rsidR="0076038A" w:rsidRPr="00472F15" w:rsidRDefault="0076038A" w:rsidP="00472F15">
      <w:pP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>-израде графичких радова;</w:t>
      </w:r>
    </w:p>
    <w:p w14:paraId="2BC0E2A1" w14:textId="77777777" w:rsidR="0076038A" w:rsidRPr="00472F15" w:rsidRDefault="0076038A" w:rsidP="00472F15">
      <w:pP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>- практичног рада/рада у тиму</w:t>
      </w:r>
    </w:p>
    <w:p w14:paraId="21C2F1F0" w14:textId="77777777" w:rsidR="0076038A" w:rsidRPr="00472F15" w:rsidRDefault="0076038A" w:rsidP="00472F15">
      <w:pP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hAnsi="Arial" w:cs="Arial"/>
        </w:rPr>
        <w:t>- пројектних задатака,</w:t>
      </w:r>
    </w:p>
    <w:p w14:paraId="4EC8478C" w14:textId="77777777" w:rsidR="0076038A" w:rsidRPr="00472F15" w:rsidRDefault="0076038A" w:rsidP="000C3CCF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472F15">
        <w:rPr>
          <w:rFonts w:ascii="Arial" w:hAnsi="Arial" w:cs="Arial"/>
        </w:rPr>
        <w:t>- вредновања успеха на различитим нивоима такмичења.</w:t>
      </w:r>
    </w:p>
    <w:p w14:paraId="2E46742C" w14:textId="77777777" w:rsidR="003D7679" w:rsidRPr="00472F15" w:rsidRDefault="003D7679" w:rsidP="000C3CC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2060"/>
        </w:rPr>
      </w:pPr>
    </w:p>
    <w:p w14:paraId="5FE38CFB" w14:textId="77777777" w:rsidR="003D7679" w:rsidRPr="000C3CCF" w:rsidRDefault="0039479E" w:rsidP="000C3CC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</w:rPr>
      </w:pPr>
      <w:r w:rsidRPr="000C3CCF">
        <w:rPr>
          <w:rFonts w:ascii="Arial" w:eastAsia="Times New Roman" w:hAnsi="Arial" w:cs="Arial"/>
          <w:bCs/>
          <w:color w:val="000000" w:themeColor="text1"/>
        </w:rPr>
        <w:t>*</w:t>
      </w:r>
      <w:r w:rsidR="003D7679" w:rsidRPr="000C3CCF">
        <w:rPr>
          <w:rFonts w:ascii="Arial" w:eastAsia="Times New Roman" w:hAnsi="Arial" w:cs="Arial"/>
          <w:bCs/>
          <w:color w:val="000000" w:themeColor="text1"/>
        </w:rPr>
        <w:t>Усмена/писмена провера знања</w:t>
      </w:r>
      <w:r w:rsidRPr="000C3CCF">
        <w:rPr>
          <w:rFonts w:ascii="Arial" w:eastAsia="Times New Roman" w:hAnsi="Arial" w:cs="Arial"/>
          <w:bCs/>
          <w:color w:val="000000" w:themeColor="text1"/>
        </w:rPr>
        <w:t>/практични рад</w:t>
      </w:r>
    </w:p>
    <w:p w14:paraId="37A46096" w14:textId="77777777" w:rsidR="0039479E" w:rsidRPr="000C3CCF" w:rsidRDefault="0039479E" w:rsidP="000C3CC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5E6808CB" w14:textId="682CE1BB" w:rsidR="00196EDE" w:rsidRPr="000C3CCF" w:rsidRDefault="0039479E" w:rsidP="000C3CC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</w:rPr>
      </w:pPr>
      <w:r w:rsidRPr="000C3CCF">
        <w:rPr>
          <w:rFonts w:ascii="Arial" w:eastAsia="Times New Roman" w:hAnsi="Arial" w:cs="Arial"/>
          <w:bCs/>
          <w:color w:val="000000" w:themeColor="text1"/>
        </w:rPr>
        <w:t>Оцену одличан (5) добија ученик који:</w:t>
      </w:r>
    </w:p>
    <w:p w14:paraId="58263F6B" w14:textId="77777777" w:rsidR="00196EDE" w:rsidRPr="00472F15" w:rsidRDefault="0039479E" w:rsidP="00472F15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у потпуности показује способност трансформације знања и примене у свим областима;</w:t>
      </w:r>
    </w:p>
    <w:p w14:paraId="4E5BC662" w14:textId="77777777" w:rsidR="00196EDE" w:rsidRPr="00472F15" w:rsidRDefault="0039479E" w:rsidP="00472F15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у потпуности пoвeзуje чињeницe и пojмoвe;</w:t>
      </w:r>
    </w:p>
    <w:p w14:paraId="31D687A0" w14:textId="77777777" w:rsidR="00196EDE" w:rsidRPr="00472F15" w:rsidRDefault="0039479E" w:rsidP="00472F15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самостално изводи закључке који су заснoвани на подацима;</w:t>
      </w:r>
    </w:p>
    <w:p w14:paraId="0E1DDFCB" w14:textId="77777777" w:rsidR="00196EDE" w:rsidRPr="00472F15" w:rsidRDefault="0039479E" w:rsidP="00472F15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самостално решава проблеме;</w:t>
      </w:r>
    </w:p>
    <w:p w14:paraId="2B1F19FB" w14:textId="77777777" w:rsidR="00196EDE" w:rsidRPr="00472F15" w:rsidRDefault="0039479E" w:rsidP="00472F15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показује изузетну самосталност код израде техничких цртежа, примењује правила котирања код израде техничких цртежа;</w:t>
      </w:r>
    </w:p>
    <w:p w14:paraId="6334849A" w14:textId="77777777" w:rsidR="00196EDE" w:rsidRPr="00472F15" w:rsidRDefault="0039479E" w:rsidP="00472F15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самостално израђује практичне радове поштујући принципе економичног искоришћења материјала и рационалног одабира алата и машина примењујући процедуре у складу са принципима безбедности на раду;</w:t>
      </w:r>
    </w:p>
    <w:p w14:paraId="70D000A7" w14:textId="77777777" w:rsidR="00196EDE" w:rsidRPr="00472F15" w:rsidRDefault="0039479E" w:rsidP="00472F15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учествује у успостављању критеријума за вредновање, процењује свој рад и рад других и предлаже унапређења постојеће макете/модела;</w:t>
      </w:r>
    </w:p>
    <w:p w14:paraId="3E07A3CB" w14:textId="4201E714" w:rsidR="00196EDE" w:rsidRPr="000C3CCF" w:rsidRDefault="0039479E" w:rsidP="00472F15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самостално одређује реалну вредност израђене макете/модела укључујући и оквирну процену трошкова;</w:t>
      </w:r>
    </w:p>
    <w:p w14:paraId="5AEDD279" w14:textId="77777777" w:rsidR="00196EDE" w:rsidRPr="00472F15" w:rsidRDefault="00196ED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2060"/>
        </w:rPr>
      </w:pPr>
    </w:p>
    <w:p w14:paraId="36F3A374" w14:textId="1CDCBE31" w:rsidR="00196EDE" w:rsidRPr="000C3CCF" w:rsidRDefault="0039479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</w:rPr>
      </w:pPr>
      <w:r w:rsidRPr="000C3CCF">
        <w:rPr>
          <w:rFonts w:ascii="Arial" w:eastAsia="Times New Roman" w:hAnsi="Arial" w:cs="Arial"/>
          <w:bCs/>
          <w:color w:val="000000" w:themeColor="text1"/>
        </w:rPr>
        <w:t>Оцену врло добар (4) добија ученик који:</w:t>
      </w:r>
    </w:p>
    <w:p w14:paraId="3BD26365" w14:textId="77777777" w:rsidR="00196EDE" w:rsidRPr="00472F15" w:rsidRDefault="0039479E" w:rsidP="00472F15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у великој мери пoвeзуje чињeницe и пojмoвe;</w:t>
      </w:r>
    </w:p>
    <w:p w14:paraId="113BF3C2" w14:textId="77777777" w:rsidR="00196EDE" w:rsidRPr="00472F15" w:rsidRDefault="0039479E" w:rsidP="00472F15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самостално изводи закључке који се заснивају на подацима;</w:t>
      </w:r>
    </w:p>
    <w:p w14:paraId="440319B1" w14:textId="77777777" w:rsidR="00196EDE" w:rsidRPr="00472F15" w:rsidRDefault="0039479E" w:rsidP="00472F15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самостално решава проблеме;</w:t>
      </w:r>
    </w:p>
    <w:p w14:paraId="45FD6854" w14:textId="77777777" w:rsidR="00196EDE" w:rsidRPr="00472F15" w:rsidRDefault="0039479E" w:rsidP="00472F15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показује велику самосталност код израде техничких цртежа, примењује правила котирања код израде техничких цртежа;</w:t>
      </w:r>
    </w:p>
    <w:p w14:paraId="25982DDE" w14:textId="77777777" w:rsidR="00196EDE" w:rsidRPr="00472F15" w:rsidRDefault="0039479E" w:rsidP="00472F15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самостално израђује практичне радове поштујући принципе економичног искоришћења материјала и рационалног одабира алата и машина примењујући процедуре у складу са принципима безбедности на раду;</w:t>
      </w:r>
    </w:p>
    <w:p w14:paraId="5A245ED6" w14:textId="77777777" w:rsidR="00196EDE" w:rsidRPr="00472F15" w:rsidRDefault="0039479E" w:rsidP="00472F15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учествује у успостављању критеријума за вредновање, процењује свој рад и рад других и предлаже унапређења постојеће макете/модела;</w:t>
      </w:r>
    </w:p>
    <w:p w14:paraId="405712A1" w14:textId="77777777" w:rsidR="00196EDE" w:rsidRPr="00472F15" w:rsidRDefault="0039479E" w:rsidP="00472F15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самостално одређује реалну вредност израђене макете/модела укључујући и оквирну процену трошкова;</w:t>
      </w:r>
    </w:p>
    <w:p w14:paraId="5A3D5869" w14:textId="77777777" w:rsidR="009E14FE" w:rsidRPr="00472F15" w:rsidRDefault="009E14F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lang w:val="en-US"/>
        </w:rPr>
      </w:pPr>
    </w:p>
    <w:p w14:paraId="016FB038" w14:textId="0DC8B74E" w:rsidR="00196EDE" w:rsidRPr="000C3CCF" w:rsidRDefault="0039479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</w:rPr>
      </w:pPr>
      <w:r w:rsidRPr="000C3CCF">
        <w:rPr>
          <w:rFonts w:ascii="Arial" w:eastAsia="Times New Roman" w:hAnsi="Arial" w:cs="Arial"/>
          <w:bCs/>
          <w:color w:val="000000" w:themeColor="text1"/>
        </w:rPr>
        <w:lastRenderedPageBreak/>
        <w:t xml:space="preserve">Оцену добар (3) добија ученик који: </w:t>
      </w:r>
    </w:p>
    <w:p w14:paraId="34C80A85" w14:textId="77777777" w:rsidR="00196EDE" w:rsidRPr="00472F15" w:rsidRDefault="0039479E" w:rsidP="00472F15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у довољној мери пoвeзуje чињeницe и пojмoвe;</w:t>
      </w:r>
    </w:p>
    <w:p w14:paraId="7948504E" w14:textId="77777777" w:rsidR="00196EDE" w:rsidRPr="00472F15" w:rsidRDefault="0039479E" w:rsidP="00472F15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у довољној мери изводи закључке  који се заснивају на подацима;</w:t>
      </w:r>
    </w:p>
    <w:p w14:paraId="663DAA52" w14:textId="77777777" w:rsidR="00196EDE" w:rsidRPr="00472F15" w:rsidRDefault="0039479E" w:rsidP="00472F15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делимично самостално решава поједине проблеме;</w:t>
      </w:r>
    </w:p>
    <w:p w14:paraId="66BBF643" w14:textId="77777777" w:rsidR="00196EDE" w:rsidRPr="00472F15" w:rsidRDefault="0039479E" w:rsidP="00472F15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показује делимични степен активности и ангажовања;</w:t>
      </w:r>
    </w:p>
    <w:p w14:paraId="53E34673" w14:textId="77777777" w:rsidR="00196EDE" w:rsidRPr="00472F15" w:rsidRDefault="0039479E" w:rsidP="00472F15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делимично показује самосталност код израде техничких цртежа;</w:t>
      </w:r>
    </w:p>
    <w:p w14:paraId="51128903" w14:textId="77777777" w:rsidR="00196EDE" w:rsidRPr="00472F15" w:rsidRDefault="0039479E" w:rsidP="00472F15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делимично примењујеправила котирања код израде техничких цртежа;</w:t>
      </w:r>
    </w:p>
    <w:p w14:paraId="4F1F0CC2" w14:textId="77777777" w:rsidR="00196EDE" w:rsidRPr="00472F15" w:rsidRDefault="0039479E" w:rsidP="00472F15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делимично показује самосталност када израђује практичне радове</w:t>
      </w:r>
    </w:p>
    <w:p w14:paraId="7539520E" w14:textId="77777777" w:rsidR="00196EDE" w:rsidRPr="00472F15" w:rsidRDefault="0039479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360"/>
        <w:jc w:val="both"/>
        <w:rPr>
          <w:rFonts w:ascii="Arial" w:eastAsia="Times New Roman" w:hAnsi="Arial" w:cs="Arial"/>
          <w:color w:val="000000"/>
        </w:rPr>
      </w:pPr>
      <w:r w:rsidRPr="00472F15">
        <w:rPr>
          <w:rFonts w:ascii="Arial" w:eastAsia="Times New Roman" w:hAnsi="Arial" w:cs="Arial"/>
          <w:color w:val="000000"/>
        </w:rPr>
        <w:t xml:space="preserve">поштујући принципе економичног искоришћења материјала и </w:t>
      </w:r>
    </w:p>
    <w:p w14:paraId="330DCC49" w14:textId="77777777" w:rsidR="00196EDE" w:rsidRPr="00472F15" w:rsidRDefault="0039479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472F15">
        <w:rPr>
          <w:rFonts w:ascii="Arial" w:eastAsia="Times New Roman" w:hAnsi="Arial" w:cs="Arial"/>
          <w:color w:val="000000"/>
        </w:rPr>
        <w:t xml:space="preserve">рационалног одабира алата и машина, примењујући процедуре у складу </w:t>
      </w:r>
    </w:p>
    <w:p w14:paraId="3362E742" w14:textId="77777777" w:rsidR="00196EDE" w:rsidRPr="00472F15" w:rsidRDefault="0039479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472F15">
        <w:rPr>
          <w:rFonts w:ascii="Arial" w:eastAsia="Times New Roman" w:hAnsi="Arial" w:cs="Arial"/>
          <w:color w:val="000000"/>
        </w:rPr>
        <w:t>са принципима безбедности на раду;</w:t>
      </w:r>
    </w:p>
    <w:p w14:paraId="744EA78A" w14:textId="77777777" w:rsidR="00196EDE" w:rsidRPr="00472F15" w:rsidRDefault="0039479E" w:rsidP="00472F15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учествује у успостављању критеријума за вредновање, процењује свој рад и рад других и предлаже унапређења постојеће макете/модела;</w:t>
      </w:r>
    </w:p>
    <w:p w14:paraId="707B5DE7" w14:textId="0EB2121E" w:rsidR="00196EDE" w:rsidRDefault="0039479E" w:rsidP="00472F15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самостално одређује реалну вредност израђене макете/модела укључујући и оквирну процену трошкова;</w:t>
      </w:r>
    </w:p>
    <w:p w14:paraId="606DB5A1" w14:textId="77777777" w:rsidR="000C3CCF" w:rsidRPr="000C3CCF" w:rsidRDefault="000C3CCF" w:rsidP="000C3CC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14:paraId="52B054F2" w14:textId="36EF1A17" w:rsidR="00196EDE" w:rsidRPr="000C3CCF" w:rsidRDefault="0039479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</w:rPr>
      </w:pPr>
      <w:r w:rsidRPr="000C3CCF">
        <w:rPr>
          <w:rFonts w:ascii="Arial" w:eastAsia="Times New Roman" w:hAnsi="Arial" w:cs="Arial"/>
          <w:bCs/>
          <w:color w:val="000000" w:themeColor="text1"/>
        </w:rPr>
        <w:t xml:space="preserve">Оцену довољан (2) добија ученик који: </w:t>
      </w:r>
    </w:p>
    <w:p w14:paraId="51B79949" w14:textId="77777777" w:rsidR="00196EDE" w:rsidRPr="00472F15" w:rsidRDefault="0039479E" w:rsidP="00472F15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знања која је остварио су на нивоу репродукције, уз минималну примену;</w:t>
      </w:r>
    </w:p>
    <w:p w14:paraId="0B806967" w14:textId="77777777" w:rsidR="00196EDE" w:rsidRPr="00472F15" w:rsidRDefault="0039479E" w:rsidP="00472F15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у мањој мери пoвeзуje чињeницe и пojмoвe - искључиво уз подршку наставника изводи закључке који се заснивају на подацима;</w:t>
      </w:r>
    </w:p>
    <w:p w14:paraId="58584CC3" w14:textId="77777777" w:rsidR="00196EDE" w:rsidRPr="00472F15" w:rsidRDefault="0039479E" w:rsidP="00472F15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понекад је самосталан у решавању проблема;</w:t>
      </w:r>
    </w:p>
    <w:p w14:paraId="4E85C575" w14:textId="77777777" w:rsidR="00196EDE" w:rsidRPr="00472F15" w:rsidRDefault="0039479E" w:rsidP="00472F15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показује мањи степен активности и ангажовања;</w:t>
      </w:r>
    </w:p>
    <w:p w14:paraId="7CF4F390" w14:textId="77777777" w:rsidR="00196EDE" w:rsidRPr="00472F15" w:rsidRDefault="0039479E" w:rsidP="00472F15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искључиво уз помоћ наставника примењује правила котирања код израде техничких цртежа и практичних радова;</w:t>
      </w:r>
    </w:p>
    <w:p w14:paraId="5C30E840" w14:textId="269F625A" w:rsidR="00196EDE" w:rsidRPr="00472F15" w:rsidRDefault="0039479E" w:rsidP="00472F15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уз помоћ наставника одређује реалну вредност израђене макете/модела укључујући и оквирну процену трошкова;</w:t>
      </w:r>
    </w:p>
    <w:p w14:paraId="60828CCC" w14:textId="77777777" w:rsidR="00196EDE" w:rsidRPr="00472F15" w:rsidRDefault="00196ED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2060"/>
        </w:rPr>
      </w:pPr>
    </w:p>
    <w:p w14:paraId="0924F666" w14:textId="6BDDCC2F" w:rsidR="00196EDE" w:rsidRPr="000C3CCF" w:rsidRDefault="0039479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</w:rPr>
      </w:pPr>
      <w:r w:rsidRPr="000C3CCF">
        <w:rPr>
          <w:rFonts w:ascii="Arial" w:eastAsia="Times New Roman" w:hAnsi="Arial" w:cs="Arial"/>
          <w:bCs/>
          <w:color w:val="000000" w:themeColor="text1"/>
        </w:rPr>
        <w:t>Недовољан (1) добија ученик који</w:t>
      </w:r>
      <w:r w:rsidRPr="00472F15">
        <w:rPr>
          <w:rFonts w:ascii="Arial" w:eastAsia="Times New Roman" w:hAnsi="Arial" w:cs="Arial"/>
          <w:b/>
          <w:color w:val="000000" w:themeColor="text1"/>
        </w:rPr>
        <w:t xml:space="preserve">: </w:t>
      </w:r>
    </w:p>
    <w:p w14:paraId="6A0D63AB" w14:textId="77777777" w:rsidR="00196EDE" w:rsidRPr="00472F15" w:rsidRDefault="0039479E" w:rsidP="00472F15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знања која је остварио нису ни на нивоу препознавања и не показује способност репродукције и примене;</w:t>
      </w:r>
    </w:p>
    <w:p w14:paraId="1EB5954D" w14:textId="77777777" w:rsidR="00196EDE" w:rsidRPr="00472F15" w:rsidRDefault="0039479E" w:rsidP="00472F15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не изводи закључке који се заснивају на подацима;</w:t>
      </w:r>
    </w:p>
    <w:p w14:paraId="372D8051" w14:textId="77777777" w:rsidR="00196EDE" w:rsidRPr="00472F15" w:rsidRDefault="0039479E" w:rsidP="00472F15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критички не рaсуђуje;</w:t>
      </w:r>
    </w:p>
    <w:p w14:paraId="67A078FE" w14:textId="77777777" w:rsidR="00196EDE" w:rsidRPr="00472F15" w:rsidRDefault="0039479E" w:rsidP="00472F15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не показује интересовање за учешће у активностима нити ангажовање;</w:t>
      </w:r>
    </w:p>
    <w:p w14:paraId="107F2069" w14:textId="5DC159F7" w:rsidR="009E14FE" w:rsidRPr="000C3CCF" w:rsidRDefault="0039479E" w:rsidP="00472F15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</w:rPr>
      </w:pPr>
      <w:r w:rsidRPr="00472F15">
        <w:rPr>
          <w:rFonts w:ascii="Arial" w:eastAsia="Times New Roman" w:hAnsi="Arial" w:cs="Arial"/>
          <w:color w:val="000000"/>
        </w:rPr>
        <w:t>не показује интересовање за израду техничких цртежа и практичних радова;</w:t>
      </w:r>
    </w:p>
    <w:p w14:paraId="780B1FF4" w14:textId="77777777" w:rsidR="009E14FE" w:rsidRPr="00472F15" w:rsidRDefault="009E14F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lang w:val="en-US"/>
        </w:rPr>
      </w:pPr>
    </w:p>
    <w:p w14:paraId="5DD5CA9B" w14:textId="77777777" w:rsidR="009E14FE" w:rsidRPr="000C3CCF" w:rsidRDefault="009E14F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472F15">
        <w:rPr>
          <w:rFonts w:ascii="Arial" w:hAnsi="Arial" w:cs="Arial"/>
          <w:b/>
          <w:color w:val="17365D" w:themeColor="text2" w:themeShade="BF"/>
        </w:rPr>
        <w:t>*</w:t>
      </w:r>
      <w:r w:rsidRPr="000C3CCF">
        <w:rPr>
          <w:rFonts w:ascii="Arial" w:hAnsi="Arial" w:cs="Arial"/>
          <w:bCs/>
          <w:color w:val="000000" w:themeColor="text1"/>
        </w:rPr>
        <w:t>Презентација/презентовање рада</w:t>
      </w:r>
    </w:p>
    <w:p w14:paraId="6DCA8F2C" w14:textId="77777777" w:rsidR="0007558D" w:rsidRPr="00472F15" w:rsidRDefault="0007558D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7499"/>
        <w:gridCol w:w="8"/>
        <w:gridCol w:w="2297"/>
      </w:tblGrid>
      <w:tr w:rsidR="009E14FE" w:rsidRPr="00472F15" w14:paraId="1E51DE12" w14:textId="77777777" w:rsidTr="001B60FB">
        <w:trPr>
          <w:trHeight w:val="223"/>
        </w:trPr>
        <w:tc>
          <w:tcPr>
            <w:tcW w:w="7499" w:type="dxa"/>
          </w:tcPr>
          <w:p w14:paraId="0EE37649" w14:textId="77777777" w:rsidR="009E14FE" w:rsidRPr="00472F15" w:rsidRDefault="009E14FE" w:rsidP="00472F15">
            <w:pPr>
              <w:jc w:val="both"/>
              <w:rPr>
                <w:rFonts w:ascii="Arial" w:hAnsi="Arial" w:cs="Arial"/>
                <w:b/>
              </w:rPr>
            </w:pPr>
            <w:r w:rsidRPr="00472F15">
              <w:rPr>
                <w:rFonts w:ascii="Arial" w:hAnsi="Arial" w:cs="Arial"/>
                <w:b/>
              </w:rPr>
              <w:t>Презентација ( електронска форма, плакат, паноа...)</w:t>
            </w:r>
          </w:p>
        </w:tc>
        <w:tc>
          <w:tcPr>
            <w:tcW w:w="2305" w:type="dxa"/>
            <w:gridSpan w:val="2"/>
          </w:tcPr>
          <w:p w14:paraId="473D8631" w14:textId="77777777" w:rsidR="009E14FE" w:rsidRPr="00472F15" w:rsidRDefault="009E14FE" w:rsidP="00472F15">
            <w:pPr>
              <w:jc w:val="both"/>
              <w:rPr>
                <w:rFonts w:ascii="Arial" w:hAnsi="Arial" w:cs="Arial"/>
                <w:b/>
              </w:rPr>
            </w:pPr>
            <w:r w:rsidRPr="00472F15">
              <w:rPr>
                <w:rFonts w:ascii="Arial" w:hAnsi="Arial" w:cs="Arial"/>
                <w:b/>
              </w:rPr>
              <w:t>Број бодова</w:t>
            </w:r>
          </w:p>
        </w:tc>
      </w:tr>
      <w:tr w:rsidR="009E14FE" w:rsidRPr="00472F15" w14:paraId="2368258C" w14:textId="77777777" w:rsidTr="001B60FB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7507" w:type="dxa"/>
            <w:gridSpan w:val="2"/>
          </w:tcPr>
          <w:p w14:paraId="45C10AF7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Презентација је добро видљива и јасна</w:t>
            </w:r>
          </w:p>
        </w:tc>
        <w:tc>
          <w:tcPr>
            <w:tcW w:w="2297" w:type="dxa"/>
          </w:tcPr>
          <w:p w14:paraId="19CE88F0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5</w:t>
            </w:r>
          </w:p>
        </w:tc>
      </w:tr>
      <w:tr w:rsidR="009E14FE" w:rsidRPr="00472F15" w14:paraId="1EE65AB4" w14:textId="77777777" w:rsidTr="001B60FB">
        <w:tblPrEx>
          <w:tblLook w:val="04A0" w:firstRow="1" w:lastRow="0" w:firstColumn="1" w:lastColumn="0" w:noHBand="0" w:noVBand="1"/>
        </w:tblPrEx>
        <w:trPr>
          <w:trHeight w:val="496"/>
        </w:trPr>
        <w:tc>
          <w:tcPr>
            <w:tcW w:w="7507" w:type="dxa"/>
            <w:gridSpan w:val="2"/>
          </w:tcPr>
          <w:p w14:paraId="6D7534D6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Количина текста у презентацији се уклапа у стандарде добре</w:t>
            </w:r>
          </w:p>
          <w:p w14:paraId="4478F2CC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презентације</w:t>
            </w:r>
          </w:p>
        </w:tc>
        <w:tc>
          <w:tcPr>
            <w:tcW w:w="2297" w:type="dxa"/>
          </w:tcPr>
          <w:p w14:paraId="6F075C17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</w:p>
          <w:p w14:paraId="0864D259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5</w:t>
            </w:r>
          </w:p>
        </w:tc>
      </w:tr>
      <w:tr w:rsidR="009E14FE" w:rsidRPr="00472F15" w14:paraId="5930694C" w14:textId="77777777" w:rsidTr="001B60FB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7507" w:type="dxa"/>
            <w:gridSpan w:val="2"/>
          </w:tcPr>
          <w:p w14:paraId="063271FA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Одабир слика и графикона је у складу са презентацијом</w:t>
            </w:r>
          </w:p>
        </w:tc>
        <w:tc>
          <w:tcPr>
            <w:tcW w:w="2297" w:type="dxa"/>
          </w:tcPr>
          <w:p w14:paraId="584B3B57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5</w:t>
            </w:r>
          </w:p>
        </w:tc>
      </w:tr>
      <w:tr w:rsidR="009E14FE" w:rsidRPr="00472F15" w14:paraId="0E6975AC" w14:textId="77777777" w:rsidTr="001B60FB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7507" w:type="dxa"/>
            <w:gridSpan w:val="2"/>
          </w:tcPr>
          <w:p w14:paraId="314469A5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Дизајн</w:t>
            </w:r>
          </w:p>
        </w:tc>
        <w:tc>
          <w:tcPr>
            <w:tcW w:w="2297" w:type="dxa"/>
          </w:tcPr>
          <w:p w14:paraId="28959B09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5</w:t>
            </w:r>
          </w:p>
        </w:tc>
      </w:tr>
      <w:tr w:rsidR="009E14FE" w:rsidRPr="00472F15" w14:paraId="757AA48F" w14:textId="77777777" w:rsidTr="001B60FB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7507" w:type="dxa"/>
            <w:gridSpan w:val="2"/>
          </w:tcPr>
          <w:p w14:paraId="7ED4134F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Мултимедијалност</w:t>
            </w:r>
          </w:p>
        </w:tc>
        <w:tc>
          <w:tcPr>
            <w:tcW w:w="2297" w:type="dxa"/>
          </w:tcPr>
          <w:p w14:paraId="28F5B703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5</w:t>
            </w:r>
          </w:p>
        </w:tc>
      </w:tr>
      <w:tr w:rsidR="009E14FE" w:rsidRPr="00472F15" w14:paraId="6A40F35B" w14:textId="77777777" w:rsidTr="001B60FB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7507" w:type="dxa"/>
            <w:gridSpan w:val="2"/>
          </w:tcPr>
          <w:p w14:paraId="7D08042C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Интерактивност</w:t>
            </w:r>
          </w:p>
        </w:tc>
        <w:tc>
          <w:tcPr>
            <w:tcW w:w="2297" w:type="dxa"/>
          </w:tcPr>
          <w:p w14:paraId="37950080" w14:textId="77777777" w:rsidR="009E14FE" w:rsidRPr="00472F15" w:rsidRDefault="009E14FE" w:rsidP="00472F15">
            <w:pPr>
              <w:jc w:val="both"/>
              <w:rPr>
                <w:rFonts w:ascii="Arial" w:hAnsi="Arial" w:cs="Arial"/>
              </w:rPr>
            </w:pPr>
            <w:r w:rsidRPr="00472F15">
              <w:rPr>
                <w:rFonts w:ascii="Arial" w:hAnsi="Arial" w:cs="Arial"/>
              </w:rPr>
              <w:t>5</w:t>
            </w:r>
          </w:p>
        </w:tc>
      </w:tr>
    </w:tbl>
    <w:p w14:paraId="283B8F68" w14:textId="77777777" w:rsidR="00196EDE" w:rsidRPr="00472F15" w:rsidRDefault="00196EDE" w:rsidP="00472F15">
      <w:pPr>
        <w:pStyle w:val="Normal1"/>
        <w:ind w:firstLine="720"/>
        <w:jc w:val="both"/>
        <w:rPr>
          <w:rFonts w:ascii="Arial" w:eastAsia="Times New Roman" w:hAnsi="Arial" w:cs="Arial"/>
          <w:highlight w:val="whit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82"/>
        <w:gridCol w:w="2363"/>
        <w:gridCol w:w="3653"/>
      </w:tblGrid>
      <w:tr w:rsidR="009E14FE" w:rsidRPr="00472F15" w14:paraId="6D745D7E" w14:textId="77777777" w:rsidTr="001B60FB">
        <w:tc>
          <w:tcPr>
            <w:tcW w:w="9998" w:type="dxa"/>
            <w:gridSpan w:val="3"/>
          </w:tcPr>
          <w:p w14:paraId="0FF963BF" w14:textId="77777777" w:rsidR="009E14FE" w:rsidRPr="00472F15" w:rsidRDefault="009E14FE" w:rsidP="00472F15">
            <w:pPr>
              <w:pStyle w:val="Normal1"/>
              <w:jc w:val="both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b/>
                <w:color w:val="000000" w:themeColor="text1"/>
              </w:rPr>
              <w:t>Презентовање</w:t>
            </w:r>
          </w:p>
        </w:tc>
      </w:tr>
      <w:tr w:rsidR="009E14FE" w:rsidRPr="00472F15" w14:paraId="70B8F1CC" w14:textId="77777777" w:rsidTr="001B60FB">
        <w:tc>
          <w:tcPr>
            <w:tcW w:w="3982" w:type="dxa"/>
          </w:tcPr>
          <w:p w14:paraId="24339313" w14:textId="77777777" w:rsidR="009E14FE" w:rsidRPr="00472F15" w:rsidRDefault="009E14FE" w:rsidP="00472F15">
            <w:pPr>
              <w:pStyle w:val="Normal1"/>
              <w:jc w:val="both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b/>
                <w:color w:val="000000" w:themeColor="text1"/>
              </w:rPr>
              <w:t>Садржај</w:t>
            </w:r>
          </w:p>
        </w:tc>
        <w:tc>
          <w:tcPr>
            <w:tcW w:w="2363" w:type="dxa"/>
          </w:tcPr>
          <w:p w14:paraId="699E13BF" w14:textId="77777777" w:rsidR="009E14FE" w:rsidRPr="00472F15" w:rsidRDefault="009E14FE" w:rsidP="00472F15">
            <w:pPr>
              <w:pStyle w:val="Normal1"/>
              <w:jc w:val="both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b/>
                <w:color w:val="000000" w:themeColor="text1"/>
              </w:rPr>
              <w:t>Начин излагања</w:t>
            </w:r>
          </w:p>
        </w:tc>
        <w:tc>
          <w:tcPr>
            <w:tcW w:w="3653" w:type="dxa"/>
          </w:tcPr>
          <w:p w14:paraId="70686A0A" w14:textId="77777777" w:rsidR="009E14FE" w:rsidRPr="00472F15" w:rsidRDefault="009E14FE" w:rsidP="00472F15">
            <w:pPr>
              <w:pStyle w:val="Normal1"/>
              <w:jc w:val="both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b/>
                <w:color w:val="000000" w:themeColor="text1"/>
              </w:rPr>
              <w:t>Реакција слушалаца</w:t>
            </w:r>
          </w:p>
        </w:tc>
      </w:tr>
      <w:tr w:rsidR="009E14FE" w:rsidRPr="00472F15" w14:paraId="79835F86" w14:textId="77777777" w:rsidTr="000C3CCF">
        <w:trPr>
          <w:trHeight w:val="1340"/>
        </w:trPr>
        <w:tc>
          <w:tcPr>
            <w:tcW w:w="3982" w:type="dxa"/>
          </w:tcPr>
          <w:p w14:paraId="02211C2B" w14:textId="77777777" w:rsidR="009E14FE" w:rsidRPr="00472F15" w:rsidRDefault="009E14FE" w:rsidP="00472F15">
            <w:pPr>
              <w:pStyle w:val="Normal1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color w:val="000000" w:themeColor="text1"/>
              </w:rPr>
              <w:t>Обухваћени су сви  важни делови садржаја</w:t>
            </w:r>
          </w:p>
          <w:p w14:paraId="4B42573E" w14:textId="77777777" w:rsidR="009E14FE" w:rsidRPr="00472F15" w:rsidRDefault="009E14FE" w:rsidP="00472F15">
            <w:pPr>
              <w:pStyle w:val="Normal1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b/>
                <w:color w:val="002060"/>
              </w:rPr>
            </w:pPr>
            <w:r w:rsidRPr="00472F15">
              <w:rPr>
                <w:rFonts w:ascii="Arial" w:eastAsia="Times New Roman" w:hAnsi="Arial" w:cs="Arial"/>
                <w:color w:val="000000" w:themeColor="text1"/>
              </w:rPr>
              <w:t>След излагања је логичан</w:t>
            </w:r>
          </w:p>
        </w:tc>
        <w:tc>
          <w:tcPr>
            <w:tcW w:w="2363" w:type="dxa"/>
          </w:tcPr>
          <w:p w14:paraId="4B19B327" w14:textId="77777777" w:rsidR="009E14FE" w:rsidRPr="00472F15" w:rsidRDefault="009E14FE" w:rsidP="00472F15">
            <w:pPr>
              <w:pStyle w:val="Normal1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color w:val="000000" w:themeColor="text1"/>
              </w:rPr>
              <w:t>Изражавање је</w:t>
            </w:r>
          </w:p>
          <w:p w14:paraId="33FAB08B" w14:textId="77777777" w:rsidR="009E14FE" w:rsidRPr="00472F15" w:rsidRDefault="009E14FE" w:rsidP="00472F15">
            <w:pPr>
              <w:pStyle w:val="Normal1"/>
              <w:numPr>
                <w:ilvl w:val="0"/>
                <w:numId w:val="11"/>
              </w:num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color w:val="000000" w:themeColor="text1"/>
              </w:rPr>
              <w:t>Довољно гласно</w:t>
            </w:r>
          </w:p>
          <w:p w14:paraId="33538203" w14:textId="77777777" w:rsidR="009E14FE" w:rsidRPr="00472F15" w:rsidRDefault="009E14FE" w:rsidP="00472F15">
            <w:pPr>
              <w:pStyle w:val="Normal1"/>
              <w:numPr>
                <w:ilvl w:val="0"/>
                <w:numId w:val="11"/>
              </w:num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color w:val="000000" w:themeColor="text1"/>
              </w:rPr>
              <w:t>Правилно</w:t>
            </w:r>
          </w:p>
          <w:p w14:paraId="25AF8BCD" w14:textId="77777777" w:rsidR="009E14FE" w:rsidRPr="00472F15" w:rsidRDefault="009E14FE" w:rsidP="00472F15">
            <w:pPr>
              <w:pStyle w:val="Normal1"/>
              <w:numPr>
                <w:ilvl w:val="0"/>
                <w:numId w:val="11"/>
              </w:num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color w:val="000000" w:themeColor="text1"/>
              </w:rPr>
              <w:t>Јасно</w:t>
            </w:r>
          </w:p>
          <w:p w14:paraId="5A9301BA" w14:textId="77777777" w:rsidR="009E14FE" w:rsidRPr="00472F15" w:rsidRDefault="009E14FE" w:rsidP="00472F15">
            <w:pPr>
              <w:pStyle w:val="Normal1"/>
              <w:jc w:val="both"/>
              <w:rPr>
                <w:rFonts w:ascii="Arial" w:eastAsia="Times New Roman" w:hAnsi="Arial" w:cs="Arial"/>
                <w:b/>
                <w:color w:val="002060"/>
              </w:rPr>
            </w:pPr>
          </w:p>
        </w:tc>
        <w:tc>
          <w:tcPr>
            <w:tcW w:w="3653" w:type="dxa"/>
          </w:tcPr>
          <w:p w14:paraId="54B616A2" w14:textId="77777777" w:rsidR="009E14FE" w:rsidRPr="00472F15" w:rsidRDefault="009E14FE" w:rsidP="00472F15">
            <w:pPr>
              <w:pStyle w:val="Normal1"/>
              <w:numPr>
                <w:ilvl w:val="0"/>
                <w:numId w:val="10"/>
              </w:num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color w:val="000000" w:themeColor="text1"/>
              </w:rPr>
              <w:t>Слушаоци са пажњом</w:t>
            </w:r>
          </w:p>
          <w:p w14:paraId="688F2B6D" w14:textId="77777777" w:rsidR="009E14FE" w:rsidRPr="00472F15" w:rsidRDefault="009E14FE" w:rsidP="00472F15">
            <w:pPr>
              <w:pStyle w:val="Normal1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color w:val="000000" w:themeColor="text1"/>
              </w:rPr>
              <w:t>прате презентацију</w:t>
            </w:r>
          </w:p>
          <w:p w14:paraId="5781E7FC" w14:textId="77777777" w:rsidR="009E14FE" w:rsidRPr="00472F15" w:rsidRDefault="009E14FE" w:rsidP="00472F15">
            <w:pPr>
              <w:pStyle w:val="Normal1"/>
              <w:numPr>
                <w:ilvl w:val="0"/>
                <w:numId w:val="10"/>
              </w:numPr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472F15">
              <w:rPr>
                <w:rFonts w:ascii="Arial" w:eastAsia="Times New Roman" w:hAnsi="Arial" w:cs="Arial"/>
                <w:color w:val="000000" w:themeColor="text1"/>
              </w:rPr>
              <w:t>укључују се питањима и</w:t>
            </w:r>
          </w:p>
          <w:p w14:paraId="2DADA443" w14:textId="77777777" w:rsidR="009E14FE" w:rsidRPr="00472F15" w:rsidRDefault="009E14FE" w:rsidP="00472F15">
            <w:pPr>
              <w:pStyle w:val="Normal1"/>
              <w:jc w:val="both"/>
              <w:rPr>
                <w:rFonts w:ascii="Arial" w:eastAsia="Times New Roman" w:hAnsi="Arial" w:cs="Arial"/>
                <w:b/>
                <w:color w:val="002060"/>
              </w:rPr>
            </w:pPr>
            <w:r w:rsidRPr="00472F15">
              <w:rPr>
                <w:rFonts w:ascii="Arial" w:eastAsia="Times New Roman" w:hAnsi="Arial" w:cs="Arial"/>
                <w:color w:val="000000" w:themeColor="text1"/>
              </w:rPr>
              <w:t>коментарима</w:t>
            </w:r>
          </w:p>
        </w:tc>
      </w:tr>
    </w:tbl>
    <w:p w14:paraId="259BC90A" w14:textId="77777777" w:rsidR="009E14FE" w:rsidRPr="00472F15" w:rsidRDefault="009E14FE" w:rsidP="00472F15">
      <w:pPr>
        <w:pStyle w:val="Normal1"/>
        <w:jc w:val="both"/>
        <w:rPr>
          <w:rFonts w:ascii="Arial" w:eastAsia="Times New Roman" w:hAnsi="Arial" w:cs="Arial"/>
          <w:highlight w:val="white"/>
          <w:lang w:val="sr-Cyrl-RS"/>
        </w:rPr>
      </w:pPr>
    </w:p>
    <w:p w14:paraId="647C51A8" w14:textId="77777777" w:rsidR="00196EDE" w:rsidRPr="00472F15" w:rsidRDefault="0039479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color w:val="000000"/>
        </w:rPr>
      </w:pPr>
      <w:r w:rsidRPr="00472F15">
        <w:rPr>
          <w:rFonts w:ascii="Arial" w:eastAsia="Times New Roman" w:hAnsi="Arial" w:cs="Arial"/>
          <w:color w:val="000000"/>
        </w:rPr>
        <w:t>Уколико ученик стиче образовање и васпитање по ИОП-у 1, оцењује се на основу ангажовања и степена остварености исхода, уз прилагођавање начина и поступка оцењивања.</w:t>
      </w:r>
    </w:p>
    <w:p w14:paraId="10558FBF" w14:textId="77777777" w:rsidR="00196EDE" w:rsidRPr="00472F15" w:rsidRDefault="0039479E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color w:val="000000"/>
        </w:rPr>
      </w:pPr>
      <w:r w:rsidRPr="00472F15">
        <w:rPr>
          <w:rFonts w:ascii="Arial" w:eastAsia="Times New Roman" w:hAnsi="Arial" w:cs="Arial"/>
          <w:color w:val="000000"/>
        </w:rPr>
        <w:t>Уколико ученик стиче образовање и васпитање по ИОП-у 2, оцењује се на основу ангажовања и степена оставрености прилагођених циљева и исхода, који су дефинисани у персонализованом плану наставе и учења, уз прилагођавање начина и поступка оцењивања.</w:t>
      </w:r>
    </w:p>
    <w:p w14:paraId="3D785393" w14:textId="77777777" w:rsidR="0007558D" w:rsidRPr="00472F15" w:rsidRDefault="0007558D" w:rsidP="00472F15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color w:val="000000"/>
        </w:rPr>
      </w:pPr>
    </w:p>
    <w:p w14:paraId="4C2B094A" w14:textId="77777777" w:rsidR="00196EDE" w:rsidRPr="00472F15" w:rsidRDefault="00196EDE" w:rsidP="00472F15">
      <w:pPr>
        <w:pStyle w:val="Normal1"/>
        <w:jc w:val="both"/>
        <w:rPr>
          <w:rFonts w:ascii="Arial" w:eastAsia="Times New Roman" w:hAnsi="Arial" w:cs="Arial"/>
        </w:rPr>
      </w:pPr>
    </w:p>
    <w:p w14:paraId="2A104263" w14:textId="77777777" w:rsidR="00196EDE" w:rsidRPr="00472F15" w:rsidRDefault="00196EDE" w:rsidP="00472F15">
      <w:pPr>
        <w:pStyle w:val="Normal1"/>
        <w:spacing w:after="0" w:line="240" w:lineRule="auto"/>
        <w:jc w:val="both"/>
        <w:rPr>
          <w:rFonts w:ascii="Arial" w:eastAsia="Times New Roman" w:hAnsi="Arial" w:cs="Arial"/>
          <w:b/>
          <w:color w:val="333333"/>
        </w:rPr>
      </w:pPr>
    </w:p>
    <w:sectPr w:rsidR="00196EDE" w:rsidRPr="00472F15" w:rsidSect="009E14FE">
      <w:pgSz w:w="12240" w:h="15840"/>
      <w:pgMar w:top="900" w:right="1041" w:bottom="709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10A"/>
    <w:multiLevelType w:val="multilevel"/>
    <w:tmpl w:val="4E5A2F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433211"/>
    <w:multiLevelType w:val="multilevel"/>
    <w:tmpl w:val="E618D96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3C32A4"/>
    <w:multiLevelType w:val="multilevel"/>
    <w:tmpl w:val="D670495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7A6737"/>
    <w:multiLevelType w:val="hybridMultilevel"/>
    <w:tmpl w:val="6518DA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F28A4"/>
    <w:multiLevelType w:val="hybridMultilevel"/>
    <w:tmpl w:val="CC42B4C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823B0A"/>
    <w:multiLevelType w:val="multilevel"/>
    <w:tmpl w:val="5D34176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AB637C0"/>
    <w:multiLevelType w:val="multilevel"/>
    <w:tmpl w:val="0A1E5BA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05A2539"/>
    <w:multiLevelType w:val="hybridMultilevel"/>
    <w:tmpl w:val="0B5E9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D143A"/>
    <w:multiLevelType w:val="multilevel"/>
    <w:tmpl w:val="69507D4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86526E6"/>
    <w:multiLevelType w:val="hybridMultilevel"/>
    <w:tmpl w:val="E50EE9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B54D8"/>
    <w:multiLevelType w:val="multilevel"/>
    <w:tmpl w:val="74B028F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EDE"/>
    <w:rsid w:val="0007558D"/>
    <w:rsid w:val="000C3CCF"/>
    <w:rsid w:val="00196EDE"/>
    <w:rsid w:val="00303F30"/>
    <w:rsid w:val="00315393"/>
    <w:rsid w:val="0039479E"/>
    <w:rsid w:val="003D7679"/>
    <w:rsid w:val="00472F15"/>
    <w:rsid w:val="00476D31"/>
    <w:rsid w:val="0076038A"/>
    <w:rsid w:val="0079234B"/>
    <w:rsid w:val="009E14FE"/>
    <w:rsid w:val="00B25BB2"/>
    <w:rsid w:val="00C464FB"/>
    <w:rsid w:val="00D267D1"/>
    <w:rsid w:val="00E3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B37A6"/>
  <w15:docId w15:val="{3FC1E9AA-B54D-465F-A7B3-2E644C5E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4FE"/>
  </w:style>
  <w:style w:type="paragraph" w:styleId="Heading1">
    <w:name w:val="heading 1"/>
    <w:basedOn w:val="Normal1"/>
    <w:next w:val="Normal1"/>
    <w:rsid w:val="00196E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96E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96E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96E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96ED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96E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96EDE"/>
  </w:style>
  <w:style w:type="paragraph" w:styleId="Title">
    <w:name w:val="Title"/>
    <w:basedOn w:val="Normal1"/>
    <w:next w:val="Normal1"/>
    <w:rsid w:val="00196ED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196E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31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 ARADAC</cp:lastModifiedBy>
  <cp:revision>6</cp:revision>
  <dcterms:created xsi:type="dcterms:W3CDTF">2024-08-22T12:32:00Z</dcterms:created>
  <dcterms:modified xsi:type="dcterms:W3CDTF">2024-09-18T12:12:00Z</dcterms:modified>
</cp:coreProperties>
</file>